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3200" w14:textId="77777777" w:rsidR="00047519" w:rsidRPr="00545FC1" w:rsidRDefault="00047519" w:rsidP="00047519">
      <w:pPr>
        <w:spacing w:after="0" w:line="240" w:lineRule="auto"/>
        <w:jc w:val="both"/>
        <w:rPr>
          <w:rFonts w:ascii="Times New Roman" w:hAnsi="Times New Roman"/>
          <w:bCs/>
          <w:sz w:val="24"/>
          <w:szCs w:val="24"/>
        </w:rPr>
      </w:pPr>
      <w:r>
        <w:rPr>
          <w:rFonts w:ascii="Times New Roman" w:hAnsi="Times New Roman"/>
          <w:bCs/>
          <w:sz w:val="24"/>
          <w:szCs w:val="24"/>
        </w:rPr>
        <w:tab/>
      </w:r>
      <w:r w:rsidRPr="00545FC1">
        <w:rPr>
          <w:rFonts w:ascii="Times New Roman" w:hAnsi="Times New Roman"/>
          <w:bCs/>
          <w:noProof/>
          <w:sz w:val="24"/>
          <w:szCs w:val="24"/>
          <w:lang w:eastAsia="hr-HR"/>
        </w:rPr>
        <w:drawing>
          <wp:inline distT="0" distB="0" distL="0" distR="0" wp14:anchorId="39243C11" wp14:editId="3E2135D6">
            <wp:extent cx="469265" cy="597535"/>
            <wp:effectExtent l="0" t="0" r="6985"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597535"/>
                    </a:xfrm>
                    <a:prstGeom prst="rect">
                      <a:avLst/>
                    </a:prstGeom>
                    <a:noFill/>
                  </pic:spPr>
                </pic:pic>
              </a:graphicData>
            </a:graphic>
          </wp:inline>
        </w:drawing>
      </w:r>
      <w:r w:rsidRPr="00545FC1">
        <w:rPr>
          <w:rFonts w:ascii="Times New Roman" w:hAnsi="Times New Roman"/>
          <w:bCs/>
          <w:sz w:val="24"/>
          <w:szCs w:val="24"/>
        </w:rPr>
        <w:tab/>
      </w:r>
      <w:r w:rsidRPr="00545FC1">
        <w:rPr>
          <w:rFonts w:ascii="Times New Roman" w:hAnsi="Times New Roman"/>
          <w:bCs/>
          <w:sz w:val="24"/>
          <w:szCs w:val="24"/>
        </w:rPr>
        <w:tab/>
      </w:r>
      <w:r w:rsidRPr="00545FC1">
        <w:rPr>
          <w:rFonts w:ascii="Times New Roman" w:hAnsi="Times New Roman"/>
          <w:bCs/>
          <w:sz w:val="24"/>
          <w:szCs w:val="24"/>
        </w:rPr>
        <w:tab/>
      </w:r>
      <w:r w:rsidRPr="00545FC1">
        <w:rPr>
          <w:rFonts w:ascii="Times New Roman" w:hAnsi="Times New Roman"/>
          <w:bCs/>
          <w:sz w:val="24"/>
          <w:szCs w:val="24"/>
        </w:rPr>
        <w:tab/>
      </w:r>
      <w:r w:rsidRPr="00545FC1">
        <w:rPr>
          <w:rFonts w:ascii="Times New Roman" w:hAnsi="Times New Roman"/>
          <w:bCs/>
          <w:sz w:val="24"/>
          <w:szCs w:val="24"/>
        </w:rPr>
        <w:tab/>
      </w:r>
      <w:r w:rsidRPr="00545FC1">
        <w:rPr>
          <w:rFonts w:ascii="Times New Roman" w:hAnsi="Times New Roman"/>
          <w:bCs/>
          <w:sz w:val="24"/>
          <w:szCs w:val="24"/>
        </w:rPr>
        <w:tab/>
      </w:r>
      <w:r w:rsidRPr="00545FC1">
        <w:rPr>
          <w:rFonts w:ascii="Times New Roman" w:hAnsi="Times New Roman"/>
          <w:bCs/>
          <w:sz w:val="24"/>
          <w:szCs w:val="24"/>
        </w:rPr>
        <w:tab/>
      </w:r>
      <w:r w:rsidRPr="00545FC1">
        <w:rPr>
          <w:rFonts w:ascii="Times New Roman" w:hAnsi="Times New Roman"/>
          <w:bCs/>
          <w:sz w:val="24"/>
          <w:szCs w:val="24"/>
        </w:rPr>
        <w:tab/>
      </w:r>
      <w:r w:rsidRPr="00545FC1">
        <w:rPr>
          <w:rFonts w:ascii="Times New Roman" w:hAnsi="Times New Roman"/>
          <w:bCs/>
          <w:sz w:val="24"/>
          <w:szCs w:val="24"/>
        </w:rPr>
        <w:tab/>
      </w:r>
      <w:r w:rsidRPr="00545FC1">
        <w:rPr>
          <w:rFonts w:ascii="Times New Roman" w:hAnsi="Times New Roman"/>
          <w:bCs/>
          <w:sz w:val="24"/>
          <w:szCs w:val="24"/>
        </w:rPr>
        <w:tab/>
      </w:r>
    </w:p>
    <w:p w14:paraId="70D916CB" w14:textId="77777777" w:rsidR="00047519" w:rsidRPr="00545FC1" w:rsidRDefault="00047519" w:rsidP="00047519">
      <w:pPr>
        <w:spacing w:after="0" w:line="240" w:lineRule="auto"/>
        <w:rPr>
          <w:rFonts w:ascii="Times New Roman" w:hAnsi="Times New Roman"/>
          <w:b/>
          <w:bCs/>
          <w:sz w:val="24"/>
          <w:szCs w:val="24"/>
          <w:lang w:eastAsia="hr-HR"/>
        </w:rPr>
      </w:pPr>
      <w:r w:rsidRPr="00545FC1">
        <w:rPr>
          <w:rFonts w:ascii="Times New Roman" w:hAnsi="Times New Roman"/>
          <w:b/>
          <w:noProof/>
          <w:sz w:val="24"/>
          <w:szCs w:val="24"/>
        </w:rPr>
        <w:t xml:space="preserve">            </w:t>
      </w:r>
      <w:r w:rsidRPr="00545FC1">
        <w:rPr>
          <w:rFonts w:ascii="Times New Roman" w:hAnsi="Times New Roman"/>
          <w:b/>
          <w:noProof/>
          <w:sz w:val="24"/>
          <w:szCs w:val="24"/>
        </w:rPr>
        <w:tab/>
      </w:r>
      <w:r w:rsidRPr="00545FC1">
        <w:rPr>
          <w:rFonts w:ascii="Times New Roman" w:hAnsi="Times New Roman"/>
          <w:b/>
          <w:noProof/>
          <w:sz w:val="24"/>
          <w:szCs w:val="24"/>
        </w:rPr>
        <w:tab/>
      </w:r>
      <w:r w:rsidRPr="00545FC1">
        <w:rPr>
          <w:rFonts w:ascii="Times New Roman" w:hAnsi="Times New Roman"/>
          <w:b/>
          <w:noProof/>
          <w:sz w:val="24"/>
          <w:szCs w:val="24"/>
        </w:rPr>
        <w:tab/>
      </w:r>
      <w:r w:rsidRPr="00545FC1">
        <w:rPr>
          <w:rFonts w:ascii="Times New Roman" w:hAnsi="Times New Roman"/>
          <w:b/>
          <w:noProof/>
          <w:sz w:val="24"/>
          <w:szCs w:val="24"/>
        </w:rPr>
        <w:tab/>
      </w:r>
      <w:r w:rsidRPr="00545FC1">
        <w:rPr>
          <w:rFonts w:ascii="Times New Roman" w:hAnsi="Times New Roman"/>
          <w:b/>
          <w:noProof/>
          <w:sz w:val="24"/>
          <w:szCs w:val="24"/>
        </w:rPr>
        <w:tab/>
      </w:r>
      <w:r w:rsidRPr="00545FC1">
        <w:rPr>
          <w:rFonts w:ascii="Times New Roman" w:hAnsi="Times New Roman"/>
          <w:b/>
          <w:noProof/>
          <w:sz w:val="24"/>
          <w:szCs w:val="24"/>
        </w:rPr>
        <w:tab/>
      </w:r>
      <w:r w:rsidRPr="00545FC1">
        <w:rPr>
          <w:rFonts w:ascii="Times New Roman" w:hAnsi="Times New Roman"/>
          <w:b/>
          <w:noProof/>
          <w:sz w:val="24"/>
          <w:szCs w:val="24"/>
        </w:rPr>
        <w:tab/>
      </w:r>
      <w:r w:rsidRPr="00545FC1">
        <w:rPr>
          <w:rFonts w:ascii="Times New Roman" w:hAnsi="Times New Roman"/>
          <w:b/>
          <w:noProof/>
          <w:sz w:val="24"/>
          <w:szCs w:val="24"/>
        </w:rPr>
        <w:tab/>
      </w:r>
    </w:p>
    <w:p w14:paraId="534C600F" w14:textId="77777777" w:rsidR="00047519" w:rsidRPr="00545FC1" w:rsidRDefault="00047519" w:rsidP="00047519">
      <w:pPr>
        <w:spacing w:after="0" w:line="240" w:lineRule="auto"/>
        <w:rPr>
          <w:rFonts w:ascii="Times New Roman" w:hAnsi="Times New Roman"/>
          <w:b/>
          <w:bCs/>
          <w:sz w:val="24"/>
          <w:szCs w:val="24"/>
        </w:rPr>
      </w:pPr>
      <w:r w:rsidRPr="00545FC1">
        <w:rPr>
          <w:rFonts w:ascii="Times New Roman" w:hAnsi="Times New Roman"/>
          <w:b/>
          <w:bCs/>
          <w:sz w:val="24"/>
          <w:szCs w:val="24"/>
        </w:rPr>
        <w:t>REPUBLIKA HRVATSKA</w:t>
      </w:r>
    </w:p>
    <w:p w14:paraId="340DF219" w14:textId="77777777" w:rsidR="00047519" w:rsidRPr="00545FC1" w:rsidRDefault="00047519" w:rsidP="00047519">
      <w:pPr>
        <w:spacing w:after="0" w:line="240" w:lineRule="auto"/>
        <w:rPr>
          <w:rFonts w:ascii="Times New Roman" w:hAnsi="Times New Roman"/>
          <w:b/>
          <w:bCs/>
          <w:sz w:val="24"/>
          <w:szCs w:val="24"/>
        </w:rPr>
      </w:pPr>
      <w:r w:rsidRPr="00545FC1">
        <w:rPr>
          <w:rFonts w:ascii="Times New Roman" w:hAnsi="Times New Roman"/>
          <w:b/>
          <w:bCs/>
          <w:sz w:val="24"/>
          <w:szCs w:val="24"/>
        </w:rPr>
        <w:t>SISAČKO - MOSLAVAČKA ŽUPANIJA</w:t>
      </w:r>
    </w:p>
    <w:p w14:paraId="160D69F9" w14:textId="77777777" w:rsidR="00047519" w:rsidRPr="00545FC1" w:rsidRDefault="00047519" w:rsidP="00047519">
      <w:pPr>
        <w:spacing w:after="0" w:line="240" w:lineRule="auto"/>
        <w:rPr>
          <w:rFonts w:ascii="Times New Roman" w:hAnsi="Times New Roman"/>
          <w:b/>
          <w:bCs/>
          <w:sz w:val="24"/>
          <w:szCs w:val="24"/>
        </w:rPr>
      </w:pPr>
      <w:r w:rsidRPr="00545FC1">
        <w:rPr>
          <w:rFonts w:ascii="Times New Roman" w:hAnsi="Times New Roman"/>
          <w:b/>
          <w:bCs/>
          <w:sz w:val="24"/>
          <w:szCs w:val="24"/>
        </w:rPr>
        <w:t>OPĆINA TOPUSKO</w:t>
      </w:r>
    </w:p>
    <w:p w14:paraId="1BA73479" w14:textId="77777777" w:rsidR="00047519" w:rsidRPr="00545FC1" w:rsidRDefault="00047519" w:rsidP="00047519">
      <w:pPr>
        <w:spacing w:after="0" w:line="240" w:lineRule="auto"/>
        <w:rPr>
          <w:rFonts w:ascii="Times New Roman" w:hAnsi="Times New Roman"/>
          <w:b/>
          <w:bCs/>
          <w:sz w:val="24"/>
          <w:szCs w:val="24"/>
        </w:rPr>
      </w:pPr>
      <w:r w:rsidRPr="00545FC1">
        <w:rPr>
          <w:rFonts w:ascii="Times New Roman" w:hAnsi="Times New Roman"/>
          <w:b/>
          <w:bCs/>
          <w:sz w:val="24"/>
          <w:szCs w:val="24"/>
        </w:rPr>
        <w:t>OPĆINSKO VIJEĆE</w:t>
      </w:r>
    </w:p>
    <w:p w14:paraId="7894D694" w14:textId="77777777" w:rsidR="00047519" w:rsidRPr="00545FC1" w:rsidRDefault="00047519" w:rsidP="00047519">
      <w:pPr>
        <w:spacing w:after="0" w:line="240" w:lineRule="auto"/>
        <w:rPr>
          <w:rFonts w:ascii="Times New Roman" w:hAnsi="Times New Roman"/>
          <w:b/>
          <w:bCs/>
          <w:sz w:val="16"/>
          <w:szCs w:val="16"/>
        </w:rPr>
      </w:pPr>
    </w:p>
    <w:p w14:paraId="00F8D6B1" w14:textId="427F9EB5" w:rsidR="00047519" w:rsidRPr="00545FC1" w:rsidRDefault="00047519" w:rsidP="00047519">
      <w:pPr>
        <w:spacing w:after="0" w:line="240" w:lineRule="auto"/>
        <w:rPr>
          <w:rFonts w:ascii="Times New Roman" w:hAnsi="Times New Roman"/>
          <w:sz w:val="24"/>
          <w:szCs w:val="24"/>
        </w:rPr>
      </w:pPr>
      <w:r w:rsidRPr="00545FC1">
        <w:rPr>
          <w:rFonts w:ascii="Times New Roman" w:hAnsi="Times New Roman"/>
          <w:sz w:val="24"/>
          <w:szCs w:val="24"/>
        </w:rPr>
        <w:t xml:space="preserve">KLASA: </w:t>
      </w:r>
    </w:p>
    <w:p w14:paraId="6550FF91" w14:textId="0ED62DED" w:rsidR="00047519" w:rsidRPr="00545FC1" w:rsidRDefault="00047519" w:rsidP="00047519">
      <w:pPr>
        <w:spacing w:after="0" w:line="240" w:lineRule="auto"/>
        <w:rPr>
          <w:rFonts w:ascii="Times New Roman" w:hAnsi="Times New Roman"/>
          <w:sz w:val="24"/>
          <w:szCs w:val="24"/>
        </w:rPr>
      </w:pPr>
      <w:r w:rsidRPr="00545FC1">
        <w:rPr>
          <w:rFonts w:ascii="Times New Roman" w:hAnsi="Times New Roman"/>
          <w:sz w:val="24"/>
          <w:szCs w:val="24"/>
        </w:rPr>
        <w:t>URBROJ: 2176-18-01-</w:t>
      </w:r>
      <w:r w:rsidR="00391B34">
        <w:rPr>
          <w:rFonts w:ascii="Times New Roman" w:hAnsi="Times New Roman"/>
          <w:sz w:val="24"/>
          <w:szCs w:val="24"/>
        </w:rPr>
        <w:t>25</w:t>
      </w:r>
      <w:r w:rsidRPr="00545FC1">
        <w:rPr>
          <w:rFonts w:ascii="Times New Roman" w:hAnsi="Times New Roman"/>
          <w:sz w:val="24"/>
          <w:szCs w:val="24"/>
        </w:rPr>
        <w:t>-1</w:t>
      </w:r>
    </w:p>
    <w:p w14:paraId="6F695183" w14:textId="77777777" w:rsidR="00047519" w:rsidRPr="00545FC1" w:rsidRDefault="00047519" w:rsidP="00047519">
      <w:pPr>
        <w:spacing w:after="0" w:line="240" w:lineRule="auto"/>
        <w:rPr>
          <w:rFonts w:ascii="Times New Roman" w:hAnsi="Times New Roman"/>
          <w:sz w:val="24"/>
          <w:szCs w:val="24"/>
        </w:rPr>
      </w:pPr>
    </w:p>
    <w:p w14:paraId="36691337" w14:textId="79295A71" w:rsidR="00047519" w:rsidRPr="00545FC1" w:rsidRDefault="00047519" w:rsidP="00047519">
      <w:pPr>
        <w:spacing w:after="0" w:line="240" w:lineRule="auto"/>
        <w:rPr>
          <w:rFonts w:ascii="Times New Roman" w:hAnsi="Times New Roman"/>
          <w:sz w:val="24"/>
          <w:szCs w:val="24"/>
        </w:rPr>
      </w:pPr>
      <w:r w:rsidRPr="00545FC1">
        <w:rPr>
          <w:rFonts w:ascii="Times New Roman" w:hAnsi="Times New Roman"/>
          <w:sz w:val="24"/>
          <w:szCs w:val="24"/>
        </w:rPr>
        <w:t xml:space="preserve">Topusko, </w:t>
      </w:r>
      <w:r w:rsidR="00391B34">
        <w:rPr>
          <w:rFonts w:ascii="Times New Roman" w:hAnsi="Times New Roman"/>
          <w:sz w:val="24"/>
          <w:szCs w:val="24"/>
        </w:rPr>
        <w:t>25</w:t>
      </w:r>
      <w:r w:rsidRPr="00545FC1">
        <w:rPr>
          <w:rFonts w:ascii="Times New Roman" w:hAnsi="Times New Roman"/>
          <w:sz w:val="24"/>
          <w:szCs w:val="24"/>
        </w:rPr>
        <w:t xml:space="preserve">. </w:t>
      </w:r>
      <w:r w:rsidR="00391B34">
        <w:rPr>
          <w:rFonts w:ascii="Times New Roman" w:hAnsi="Times New Roman"/>
          <w:sz w:val="24"/>
          <w:szCs w:val="24"/>
        </w:rPr>
        <w:t>veljače</w:t>
      </w:r>
      <w:r w:rsidRPr="00545FC1">
        <w:rPr>
          <w:rFonts w:ascii="Times New Roman" w:hAnsi="Times New Roman"/>
          <w:sz w:val="24"/>
          <w:szCs w:val="24"/>
        </w:rPr>
        <w:t xml:space="preserve"> 202</w:t>
      </w:r>
      <w:r w:rsidR="00391B34">
        <w:rPr>
          <w:rFonts w:ascii="Times New Roman" w:hAnsi="Times New Roman"/>
          <w:sz w:val="24"/>
          <w:szCs w:val="24"/>
        </w:rPr>
        <w:t>5</w:t>
      </w:r>
      <w:r w:rsidRPr="00545FC1">
        <w:rPr>
          <w:rFonts w:ascii="Times New Roman" w:hAnsi="Times New Roman"/>
          <w:sz w:val="24"/>
          <w:szCs w:val="24"/>
        </w:rPr>
        <w:t>.</w:t>
      </w:r>
    </w:p>
    <w:p w14:paraId="7812EBEF" w14:textId="77777777" w:rsidR="00047519" w:rsidRPr="00545FC1" w:rsidRDefault="00047519" w:rsidP="00047519">
      <w:pPr>
        <w:spacing w:after="0" w:line="240" w:lineRule="auto"/>
        <w:rPr>
          <w:rFonts w:ascii="Times New Roman" w:hAnsi="Times New Roman"/>
          <w:sz w:val="24"/>
          <w:szCs w:val="24"/>
        </w:rPr>
      </w:pPr>
    </w:p>
    <w:p w14:paraId="08F2308E" w14:textId="77777777" w:rsidR="00047519" w:rsidRPr="00545FC1" w:rsidRDefault="00047519" w:rsidP="00047519">
      <w:pPr>
        <w:spacing w:after="0" w:line="240" w:lineRule="auto"/>
        <w:rPr>
          <w:rFonts w:ascii="Times New Roman" w:hAnsi="Times New Roman"/>
          <w:sz w:val="24"/>
          <w:szCs w:val="24"/>
        </w:rPr>
      </w:pPr>
    </w:p>
    <w:p w14:paraId="4E3D6D75" w14:textId="77777777" w:rsidR="00047519" w:rsidRPr="00545FC1" w:rsidRDefault="00047519" w:rsidP="00047519">
      <w:pPr>
        <w:spacing w:after="0" w:line="240" w:lineRule="auto"/>
        <w:rPr>
          <w:rFonts w:ascii="Times New Roman" w:hAnsi="Times New Roman"/>
          <w:sz w:val="24"/>
          <w:szCs w:val="24"/>
        </w:rPr>
      </w:pPr>
    </w:p>
    <w:p w14:paraId="259D1259" w14:textId="6C68C4EB" w:rsidR="00047519" w:rsidRPr="00545FC1" w:rsidRDefault="00047519" w:rsidP="00047519">
      <w:pPr>
        <w:spacing w:after="0" w:line="240" w:lineRule="auto"/>
        <w:jc w:val="both"/>
        <w:rPr>
          <w:rFonts w:ascii="Times New Roman" w:hAnsi="Times New Roman"/>
          <w:sz w:val="24"/>
          <w:szCs w:val="24"/>
        </w:rPr>
      </w:pPr>
      <w:r w:rsidRPr="00545FC1">
        <w:rPr>
          <w:rFonts w:ascii="Times New Roman" w:hAnsi="Times New Roman"/>
          <w:sz w:val="24"/>
          <w:szCs w:val="24"/>
        </w:rPr>
        <w:tab/>
        <w:t>Na temelju članka 40. Zakona o ustanovama („Narodne novine“ broj 76/9</w:t>
      </w:r>
      <w:r w:rsidR="008014D3" w:rsidRPr="00545FC1">
        <w:rPr>
          <w:rFonts w:ascii="Times New Roman" w:hAnsi="Times New Roman"/>
          <w:sz w:val="24"/>
          <w:szCs w:val="24"/>
        </w:rPr>
        <w:t xml:space="preserve">3, 29/97, 47/99, 35/08, 127/19 i </w:t>
      </w:r>
      <w:r w:rsidRPr="00545FC1">
        <w:rPr>
          <w:rFonts w:ascii="Times New Roman" w:hAnsi="Times New Roman"/>
          <w:sz w:val="24"/>
          <w:szCs w:val="24"/>
        </w:rPr>
        <w:t xml:space="preserve">151/22), članka 20. stavak 6. Zakona o knjižnicama i knjižničnoj djelatnosti („Narodne novine“  broj </w:t>
      </w:r>
      <w:r w:rsidR="008014D3" w:rsidRPr="00545FC1">
        <w:rPr>
          <w:rFonts w:ascii="Times New Roman" w:hAnsi="Times New Roman"/>
          <w:sz w:val="24"/>
          <w:szCs w:val="24"/>
        </w:rPr>
        <w:t>17/19, 98/19 i</w:t>
      </w:r>
      <w:r w:rsidRPr="00545FC1">
        <w:rPr>
          <w:rFonts w:ascii="Times New Roman" w:hAnsi="Times New Roman"/>
          <w:sz w:val="24"/>
          <w:szCs w:val="24"/>
        </w:rPr>
        <w:t xml:space="preserve"> 114/22) i članka 31. stavka 1. podstavka 24. Statuta Općine Topusko („Službeni vjesnik“ broj </w:t>
      </w:r>
      <w:r w:rsidR="00391B34">
        <w:rPr>
          <w:rFonts w:ascii="Times New Roman" w:hAnsi="Times New Roman"/>
          <w:sz w:val="24"/>
        </w:rPr>
        <w:t>103/23 i 7/25</w:t>
      </w:r>
      <w:r w:rsidR="009F2539">
        <w:rPr>
          <w:rFonts w:ascii="Times New Roman" w:hAnsi="Times New Roman"/>
          <w:sz w:val="24"/>
        </w:rPr>
        <w:t>)</w:t>
      </w:r>
      <w:r w:rsidRPr="00545FC1">
        <w:rPr>
          <w:rFonts w:ascii="Times New Roman" w:hAnsi="Times New Roman"/>
          <w:sz w:val="24"/>
          <w:szCs w:val="24"/>
        </w:rPr>
        <w:t xml:space="preserve"> Općinsko vijeće Općine Topusko na </w:t>
      </w:r>
      <w:r w:rsidR="00391B34">
        <w:rPr>
          <w:rFonts w:ascii="Times New Roman" w:hAnsi="Times New Roman"/>
          <w:sz w:val="24"/>
          <w:szCs w:val="24"/>
        </w:rPr>
        <w:t>2</w:t>
      </w:r>
      <w:r w:rsidR="007C6477" w:rsidRPr="00545FC1">
        <w:rPr>
          <w:rFonts w:ascii="Times New Roman" w:hAnsi="Times New Roman"/>
          <w:sz w:val="24"/>
          <w:szCs w:val="24"/>
        </w:rPr>
        <w:t>5</w:t>
      </w:r>
      <w:r w:rsidRPr="00545FC1">
        <w:rPr>
          <w:rFonts w:ascii="Times New Roman" w:hAnsi="Times New Roman"/>
          <w:sz w:val="24"/>
          <w:szCs w:val="24"/>
        </w:rPr>
        <w:t xml:space="preserve">. sjednici održanoj </w:t>
      </w:r>
      <w:r w:rsidR="00391B34">
        <w:rPr>
          <w:rFonts w:ascii="Times New Roman" w:hAnsi="Times New Roman"/>
          <w:sz w:val="24"/>
          <w:szCs w:val="24"/>
        </w:rPr>
        <w:t>25</w:t>
      </w:r>
      <w:r w:rsidRPr="00545FC1">
        <w:rPr>
          <w:rFonts w:ascii="Times New Roman" w:hAnsi="Times New Roman"/>
          <w:sz w:val="24"/>
          <w:szCs w:val="24"/>
        </w:rPr>
        <w:t xml:space="preserve">. </w:t>
      </w:r>
      <w:r w:rsidR="00391B34">
        <w:rPr>
          <w:rFonts w:ascii="Times New Roman" w:hAnsi="Times New Roman"/>
          <w:sz w:val="24"/>
          <w:szCs w:val="24"/>
        </w:rPr>
        <w:t>veljače</w:t>
      </w:r>
      <w:r w:rsidRPr="00545FC1">
        <w:rPr>
          <w:rFonts w:ascii="Times New Roman" w:hAnsi="Times New Roman"/>
          <w:sz w:val="24"/>
          <w:szCs w:val="24"/>
        </w:rPr>
        <w:t xml:space="preserve"> 202</w:t>
      </w:r>
      <w:r w:rsidR="00391B34">
        <w:rPr>
          <w:rFonts w:ascii="Times New Roman" w:hAnsi="Times New Roman"/>
          <w:sz w:val="24"/>
          <w:szCs w:val="24"/>
        </w:rPr>
        <w:t>5</w:t>
      </w:r>
      <w:r w:rsidRPr="00545FC1">
        <w:rPr>
          <w:rFonts w:ascii="Times New Roman" w:hAnsi="Times New Roman"/>
          <w:sz w:val="24"/>
          <w:szCs w:val="24"/>
        </w:rPr>
        <w:t>. godine, donijelo je</w:t>
      </w:r>
    </w:p>
    <w:p w14:paraId="15D5A8F1" w14:textId="77777777" w:rsidR="00047519" w:rsidRPr="00545FC1" w:rsidRDefault="00047519" w:rsidP="00047519">
      <w:pPr>
        <w:spacing w:after="0" w:line="240" w:lineRule="auto"/>
        <w:jc w:val="both"/>
        <w:rPr>
          <w:rFonts w:ascii="Times New Roman" w:hAnsi="Times New Roman"/>
          <w:sz w:val="24"/>
          <w:szCs w:val="24"/>
        </w:rPr>
      </w:pPr>
    </w:p>
    <w:p w14:paraId="40BED967" w14:textId="77777777" w:rsidR="00047519" w:rsidRPr="00545FC1" w:rsidRDefault="00047519" w:rsidP="00047519">
      <w:pPr>
        <w:spacing w:after="0" w:line="240" w:lineRule="auto"/>
        <w:jc w:val="both"/>
        <w:rPr>
          <w:rFonts w:ascii="Times New Roman" w:hAnsi="Times New Roman"/>
          <w:sz w:val="24"/>
          <w:szCs w:val="24"/>
        </w:rPr>
      </w:pPr>
    </w:p>
    <w:p w14:paraId="74A71291" w14:textId="77777777" w:rsidR="00047519" w:rsidRPr="00545FC1" w:rsidRDefault="00047519" w:rsidP="00047519">
      <w:pPr>
        <w:pStyle w:val="Naslov1"/>
      </w:pPr>
      <w:r w:rsidRPr="00545FC1">
        <w:t>O D L U K U</w:t>
      </w:r>
    </w:p>
    <w:p w14:paraId="48802FD3" w14:textId="77777777" w:rsidR="00047519" w:rsidRPr="00545FC1" w:rsidRDefault="00047519" w:rsidP="00047519">
      <w:pPr>
        <w:spacing w:after="0" w:line="240" w:lineRule="auto"/>
        <w:jc w:val="center"/>
        <w:rPr>
          <w:rFonts w:ascii="Times New Roman" w:hAnsi="Times New Roman"/>
          <w:b/>
          <w:bCs/>
          <w:sz w:val="16"/>
          <w:szCs w:val="16"/>
        </w:rPr>
      </w:pPr>
    </w:p>
    <w:p w14:paraId="78B781E6" w14:textId="77777777" w:rsidR="00047519" w:rsidRPr="00545FC1" w:rsidRDefault="00047519" w:rsidP="00047519">
      <w:pPr>
        <w:spacing w:after="0" w:line="240" w:lineRule="auto"/>
        <w:jc w:val="center"/>
        <w:rPr>
          <w:rFonts w:ascii="Times New Roman" w:hAnsi="Times New Roman"/>
          <w:b/>
          <w:bCs/>
          <w:sz w:val="24"/>
          <w:szCs w:val="24"/>
        </w:rPr>
      </w:pPr>
      <w:r w:rsidRPr="00545FC1">
        <w:rPr>
          <w:rFonts w:ascii="Times New Roman" w:hAnsi="Times New Roman"/>
          <w:b/>
          <w:bCs/>
          <w:sz w:val="24"/>
          <w:szCs w:val="24"/>
        </w:rPr>
        <w:t>o raspisivanju javnog natječaja za imenovanje ravnatelja</w:t>
      </w:r>
    </w:p>
    <w:p w14:paraId="32FF4300" w14:textId="77777777" w:rsidR="00047519" w:rsidRPr="00545FC1" w:rsidRDefault="00047519" w:rsidP="00047519">
      <w:pPr>
        <w:spacing w:after="0" w:line="240" w:lineRule="auto"/>
        <w:jc w:val="center"/>
        <w:rPr>
          <w:rFonts w:ascii="Times New Roman" w:hAnsi="Times New Roman"/>
          <w:b/>
          <w:bCs/>
          <w:sz w:val="24"/>
          <w:szCs w:val="24"/>
        </w:rPr>
      </w:pPr>
      <w:r w:rsidRPr="00545FC1">
        <w:rPr>
          <w:rFonts w:ascii="Times New Roman" w:hAnsi="Times New Roman"/>
          <w:b/>
          <w:bCs/>
          <w:sz w:val="24"/>
          <w:szCs w:val="24"/>
        </w:rPr>
        <w:t>Narodne knjižnice i čitaonice Topusko</w:t>
      </w:r>
    </w:p>
    <w:p w14:paraId="05BA26F4" w14:textId="77777777" w:rsidR="00047519" w:rsidRPr="00545FC1" w:rsidRDefault="00047519" w:rsidP="00047519">
      <w:pPr>
        <w:spacing w:after="0" w:line="240" w:lineRule="auto"/>
        <w:rPr>
          <w:rFonts w:ascii="Times New Roman" w:hAnsi="Times New Roman"/>
          <w:b/>
          <w:bCs/>
          <w:sz w:val="24"/>
          <w:szCs w:val="24"/>
        </w:rPr>
      </w:pPr>
    </w:p>
    <w:p w14:paraId="51750AD9" w14:textId="77777777" w:rsidR="00047519" w:rsidRPr="00545FC1" w:rsidRDefault="00047519" w:rsidP="00047519">
      <w:pPr>
        <w:spacing w:after="0" w:line="240" w:lineRule="auto"/>
        <w:rPr>
          <w:rFonts w:ascii="Times New Roman" w:hAnsi="Times New Roman"/>
          <w:b/>
          <w:bCs/>
          <w:sz w:val="24"/>
          <w:szCs w:val="24"/>
        </w:rPr>
      </w:pPr>
    </w:p>
    <w:p w14:paraId="122E071E" w14:textId="77777777" w:rsidR="00047519" w:rsidRPr="00545FC1" w:rsidRDefault="00047519" w:rsidP="00047519">
      <w:pPr>
        <w:spacing w:after="0" w:line="240" w:lineRule="auto"/>
        <w:jc w:val="center"/>
        <w:rPr>
          <w:rFonts w:ascii="Times New Roman" w:hAnsi="Times New Roman"/>
          <w:sz w:val="24"/>
          <w:szCs w:val="24"/>
        </w:rPr>
      </w:pPr>
      <w:r w:rsidRPr="00545FC1">
        <w:rPr>
          <w:rFonts w:ascii="Times New Roman" w:hAnsi="Times New Roman"/>
          <w:sz w:val="24"/>
          <w:szCs w:val="24"/>
        </w:rPr>
        <w:t>Članak 1.</w:t>
      </w:r>
    </w:p>
    <w:p w14:paraId="0AD3CD0A" w14:textId="77777777" w:rsidR="00047519" w:rsidRPr="00545FC1" w:rsidRDefault="00047519" w:rsidP="00047519">
      <w:pPr>
        <w:spacing w:after="0" w:line="240" w:lineRule="auto"/>
        <w:jc w:val="center"/>
        <w:rPr>
          <w:rFonts w:ascii="Times New Roman" w:hAnsi="Times New Roman"/>
          <w:sz w:val="16"/>
          <w:szCs w:val="16"/>
        </w:rPr>
      </w:pPr>
    </w:p>
    <w:p w14:paraId="7A6DA284" w14:textId="77777777" w:rsidR="00047519" w:rsidRPr="00545FC1" w:rsidRDefault="00047519" w:rsidP="00047519">
      <w:pPr>
        <w:spacing w:after="0" w:line="240" w:lineRule="auto"/>
        <w:jc w:val="both"/>
        <w:rPr>
          <w:rFonts w:ascii="Times New Roman" w:hAnsi="Times New Roman"/>
          <w:sz w:val="24"/>
          <w:szCs w:val="24"/>
        </w:rPr>
      </w:pPr>
      <w:r w:rsidRPr="00545FC1">
        <w:rPr>
          <w:rFonts w:ascii="Times New Roman" w:hAnsi="Times New Roman"/>
          <w:sz w:val="24"/>
          <w:szCs w:val="24"/>
        </w:rPr>
        <w:tab/>
        <w:t xml:space="preserve">Raspisuje se javni natječaj za imenovanje ravnatelja </w:t>
      </w:r>
      <w:r w:rsidRPr="00545FC1">
        <w:rPr>
          <w:rFonts w:ascii="Times New Roman" w:hAnsi="Times New Roman"/>
          <w:bCs/>
          <w:sz w:val="24"/>
          <w:szCs w:val="24"/>
        </w:rPr>
        <w:t>Narodne knjižnice i čitaonice Topusko</w:t>
      </w:r>
      <w:r w:rsidRPr="00545FC1">
        <w:rPr>
          <w:rFonts w:ascii="Times New Roman" w:hAnsi="Times New Roman"/>
          <w:sz w:val="24"/>
          <w:szCs w:val="24"/>
        </w:rPr>
        <w:t>.</w:t>
      </w:r>
    </w:p>
    <w:p w14:paraId="5B009065" w14:textId="77777777" w:rsidR="00047519" w:rsidRPr="00545FC1" w:rsidRDefault="00047519" w:rsidP="00047519">
      <w:pPr>
        <w:spacing w:after="0" w:line="240" w:lineRule="auto"/>
        <w:jc w:val="both"/>
        <w:rPr>
          <w:rFonts w:ascii="Times New Roman" w:hAnsi="Times New Roman"/>
          <w:sz w:val="24"/>
          <w:szCs w:val="24"/>
        </w:rPr>
      </w:pPr>
      <w:r w:rsidRPr="00545FC1">
        <w:rPr>
          <w:rFonts w:ascii="Times New Roman" w:hAnsi="Times New Roman"/>
          <w:sz w:val="24"/>
          <w:szCs w:val="24"/>
        </w:rPr>
        <w:tab/>
      </w:r>
    </w:p>
    <w:p w14:paraId="3FB06901" w14:textId="77777777" w:rsidR="00047519" w:rsidRPr="00545FC1" w:rsidRDefault="00047519" w:rsidP="00047519">
      <w:pPr>
        <w:spacing w:after="0" w:line="240" w:lineRule="auto"/>
        <w:jc w:val="center"/>
        <w:rPr>
          <w:rFonts w:ascii="Times New Roman" w:hAnsi="Times New Roman"/>
          <w:sz w:val="24"/>
          <w:szCs w:val="24"/>
        </w:rPr>
      </w:pPr>
      <w:r w:rsidRPr="00545FC1">
        <w:rPr>
          <w:rFonts w:ascii="Times New Roman" w:hAnsi="Times New Roman"/>
          <w:sz w:val="24"/>
          <w:szCs w:val="24"/>
        </w:rPr>
        <w:t>Članak 2.</w:t>
      </w:r>
    </w:p>
    <w:p w14:paraId="6DB91DEF" w14:textId="77777777" w:rsidR="00047519" w:rsidRPr="00545FC1" w:rsidRDefault="00047519" w:rsidP="00047519">
      <w:pPr>
        <w:spacing w:after="0" w:line="240" w:lineRule="auto"/>
        <w:jc w:val="center"/>
        <w:rPr>
          <w:rFonts w:ascii="Times New Roman" w:hAnsi="Times New Roman"/>
          <w:sz w:val="16"/>
          <w:szCs w:val="16"/>
        </w:rPr>
      </w:pPr>
    </w:p>
    <w:p w14:paraId="71BE3A1B" w14:textId="77777777" w:rsidR="00AD47D8" w:rsidRPr="00545FC1" w:rsidRDefault="00047519" w:rsidP="00AD47D8">
      <w:pPr>
        <w:spacing w:after="0" w:line="240" w:lineRule="auto"/>
        <w:jc w:val="both"/>
        <w:rPr>
          <w:rFonts w:ascii="Times New Roman" w:hAnsi="Times New Roman"/>
          <w:sz w:val="24"/>
          <w:szCs w:val="24"/>
        </w:rPr>
      </w:pPr>
      <w:r w:rsidRPr="00545FC1">
        <w:rPr>
          <w:rFonts w:ascii="Times New Roman" w:hAnsi="Times New Roman"/>
          <w:sz w:val="24"/>
          <w:szCs w:val="24"/>
        </w:rPr>
        <w:tab/>
        <w:t>Sukladno članku 20. stavku 9</w:t>
      </w:r>
      <w:r w:rsidR="00AD47D8" w:rsidRPr="00545FC1">
        <w:rPr>
          <w:rFonts w:ascii="Times New Roman" w:hAnsi="Times New Roman"/>
          <w:sz w:val="24"/>
          <w:szCs w:val="24"/>
        </w:rPr>
        <w:t>. i 10</w:t>
      </w:r>
      <w:r w:rsidRPr="00545FC1">
        <w:rPr>
          <w:rFonts w:ascii="Times New Roman" w:hAnsi="Times New Roman"/>
          <w:sz w:val="24"/>
          <w:szCs w:val="24"/>
        </w:rPr>
        <w:t xml:space="preserve">. Zakona o knjižnicama i knjižničnoj djelatnosti </w:t>
      </w:r>
      <w:r w:rsidR="00AD47D8" w:rsidRPr="00545FC1">
        <w:rPr>
          <w:rFonts w:ascii="Times New Roman" w:hAnsi="Times New Roman"/>
          <w:sz w:val="24"/>
          <w:szCs w:val="24"/>
        </w:rPr>
        <w:t>Ravnateljem javne knjižnice može se, na temelju predloženog četverogodišnjeg plana rada, imenovati osoba koja ima završen diplomski sveučilišni studij ili integrirani preddiplomski i diplomski sveučilišni studij ili specijalistički diplomski stručni studij ili s njim izjednačen studij, položen stručni knjižničarski ispit, najmanje pet godina rada u knjižnici, odlikuje se stručnim, radnim i organizacijskim sposobnostima te ispunjava druge uvjete propisane statutom.</w:t>
      </w:r>
    </w:p>
    <w:p w14:paraId="29C80762" w14:textId="77777777" w:rsidR="00AD47D8" w:rsidRPr="00545FC1" w:rsidRDefault="00AD47D8" w:rsidP="00AD47D8">
      <w:pPr>
        <w:spacing w:after="0" w:line="240" w:lineRule="auto"/>
        <w:ind w:firstLine="708"/>
        <w:jc w:val="both"/>
        <w:rPr>
          <w:rFonts w:ascii="Times New Roman" w:hAnsi="Times New Roman"/>
          <w:sz w:val="24"/>
          <w:szCs w:val="24"/>
        </w:rPr>
      </w:pPr>
      <w:r w:rsidRPr="00545FC1">
        <w:rPr>
          <w:rFonts w:ascii="Times New Roman" w:hAnsi="Times New Roman"/>
          <w:sz w:val="24"/>
          <w:szCs w:val="24"/>
        </w:rPr>
        <w:t>Iznimno, ako se na ponovljeni natječaj ne javi osoba koja ima propisane uvjete za ravnatelja javne knjižnice, može se na temelju predloženog četverogodišnjeg plana rada imenovati osoba koja ima završen diplomski sveučilišni studij ili integrirani preddiplomski i diplomski sveučilišni studij ili specijalistički diplomski stručni studij ili s njim izjednačen studij, uz uvjet polaganja stručnog knjižničarskog ispita u roku od tri godine od dana imenovanja, te ispunjava druge uvjete propisane statutom.</w:t>
      </w:r>
    </w:p>
    <w:p w14:paraId="79D011E4" w14:textId="77777777" w:rsidR="00047519" w:rsidRPr="00545FC1" w:rsidRDefault="00047519" w:rsidP="00AD47D8">
      <w:pPr>
        <w:spacing w:after="0" w:line="240" w:lineRule="auto"/>
        <w:jc w:val="both"/>
        <w:rPr>
          <w:rFonts w:ascii="Times New Roman" w:hAnsi="Times New Roman"/>
          <w:sz w:val="24"/>
          <w:szCs w:val="24"/>
        </w:rPr>
      </w:pPr>
    </w:p>
    <w:p w14:paraId="3E4B491F" w14:textId="77777777" w:rsidR="00047519" w:rsidRPr="00545FC1" w:rsidRDefault="00047519" w:rsidP="00047519">
      <w:pPr>
        <w:spacing w:after="0" w:line="240" w:lineRule="auto"/>
        <w:jc w:val="center"/>
        <w:rPr>
          <w:rFonts w:ascii="Times New Roman" w:hAnsi="Times New Roman"/>
          <w:sz w:val="24"/>
          <w:szCs w:val="24"/>
        </w:rPr>
      </w:pPr>
      <w:r w:rsidRPr="00545FC1">
        <w:rPr>
          <w:rFonts w:ascii="Times New Roman" w:hAnsi="Times New Roman"/>
          <w:sz w:val="24"/>
          <w:szCs w:val="24"/>
        </w:rPr>
        <w:t>Članak 3.</w:t>
      </w:r>
    </w:p>
    <w:p w14:paraId="6940F650" w14:textId="77777777" w:rsidR="00047519" w:rsidRPr="00545FC1" w:rsidRDefault="00047519" w:rsidP="00047519">
      <w:pPr>
        <w:spacing w:after="0" w:line="240" w:lineRule="auto"/>
        <w:jc w:val="center"/>
        <w:rPr>
          <w:rFonts w:ascii="Times New Roman" w:hAnsi="Times New Roman"/>
          <w:sz w:val="16"/>
          <w:szCs w:val="16"/>
        </w:rPr>
      </w:pPr>
    </w:p>
    <w:p w14:paraId="7C3642E9" w14:textId="77777777" w:rsidR="00047519" w:rsidRPr="00545FC1" w:rsidRDefault="00047519" w:rsidP="00047519">
      <w:pPr>
        <w:pStyle w:val="Tijeloteksta"/>
      </w:pPr>
      <w:r w:rsidRPr="00545FC1">
        <w:lastRenderedPageBreak/>
        <w:tab/>
        <w:t>Javni natječaj za imenovanje ravnatelja</w:t>
      </w:r>
      <w:r w:rsidRPr="00545FC1">
        <w:rPr>
          <w:bCs/>
        </w:rPr>
        <w:t xml:space="preserve"> Narodne knjižnice i čitaonice Topusko</w:t>
      </w:r>
      <w:r w:rsidRPr="00545FC1">
        <w:t xml:space="preserve"> objavit će se na mrežnoj stranici Općine Topusko i Narodne knjižnice i čitaonice Topusko i u „Narodnim novinama“, a tekst natječaja je prilog ove Odluke.</w:t>
      </w:r>
    </w:p>
    <w:p w14:paraId="48B1DB68" w14:textId="77777777" w:rsidR="00047519" w:rsidRPr="00545FC1" w:rsidRDefault="00047519" w:rsidP="00047519">
      <w:pPr>
        <w:pStyle w:val="Tijeloteksta"/>
      </w:pPr>
    </w:p>
    <w:p w14:paraId="6A3AFADF" w14:textId="77777777" w:rsidR="00047519" w:rsidRPr="00545FC1" w:rsidRDefault="00047519" w:rsidP="00047519">
      <w:pPr>
        <w:pStyle w:val="Tijeloteksta"/>
        <w:jc w:val="center"/>
      </w:pPr>
      <w:r w:rsidRPr="00545FC1">
        <w:t>Članak 4.</w:t>
      </w:r>
    </w:p>
    <w:p w14:paraId="73B731E6" w14:textId="77777777" w:rsidR="00047519" w:rsidRPr="00545FC1" w:rsidRDefault="00047519" w:rsidP="00047519">
      <w:pPr>
        <w:pStyle w:val="Tijeloteksta"/>
        <w:jc w:val="center"/>
        <w:rPr>
          <w:sz w:val="16"/>
          <w:szCs w:val="16"/>
        </w:rPr>
      </w:pPr>
    </w:p>
    <w:p w14:paraId="56022C2E" w14:textId="77777777" w:rsidR="00047519" w:rsidRPr="00545FC1" w:rsidRDefault="00047519" w:rsidP="00047519">
      <w:pPr>
        <w:pStyle w:val="Tijeloteksta"/>
      </w:pPr>
      <w:r w:rsidRPr="00545FC1">
        <w:tab/>
        <w:t>Postupak javnog natječaja provest će Komisija za izbor i imenovanja Općinskog vijeća Općine Topusko.</w:t>
      </w:r>
    </w:p>
    <w:p w14:paraId="2C65C2A5" w14:textId="77777777" w:rsidR="00AD47D8" w:rsidRPr="00545FC1" w:rsidRDefault="00047519" w:rsidP="00047519">
      <w:pPr>
        <w:pStyle w:val="Tijeloteksta"/>
      </w:pPr>
      <w:r w:rsidRPr="00545FC1">
        <w:tab/>
        <w:t xml:space="preserve">Zadatak Komisije iz stavka 1. ovog članka je da otvori i izvrši pregled pristiglih prijava na natječaj, te da utvrdi prijedlog za imenovanje ravnatelja </w:t>
      </w:r>
      <w:r w:rsidRPr="00545FC1">
        <w:rPr>
          <w:bCs/>
        </w:rPr>
        <w:t>Narodne knjižnice i čitaonice Topusko</w:t>
      </w:r>
      <w:r w:rsidRPr="00545FC1">
        <w:t xml:space="preserve"> i isti dostavi Općinskom vijeću Općine Topusko</w:t>
      </w:r>
      <w:r w:rsidR="00AD47D8" w:rsidRPr="00545FC1">
        <w:t xml:space="preserve">. </w:t>
      </w:r>
    </w:p>
    <w:p w14:paraId="56E8F6ED" w14:textId="77777777" w:rsidR="00047519" w:rsidRPr="00545FC1" w:rsidRDefault="00AD47D8" w:rsidP="00AD47D8">
      <w:pPr>
        <w:pStyle w:val="Tijeloteksta"/>
        <w:ind w:firstLine="708"/>
      </w:pPr>
      <w:r w:rsidRPr="00545FC1">
        <w:t>U</w:t>
      </w:r>
      <w:r w:rsidR="00047519" w:rsidRPr="00545FC1">
        <w:t xml:space="preserve"> slučaju da na javni natječaj ne pristigne nijedna prijava ili da je pregledom prijava utvrđeno da nijedan kandidat ne ispunjava propisane uvjete, </w:t>
      </w:r>
      <w:r w:rsidRPr="00545FC1">
        <w:t>Komisija će</w:t>
      </w:r>
      <w:r w:rsidR="00047519" w:rsidRPr="00545FC1">
        <w:t xml:space="preserve"> Općinskom vijeću dostavi</w:t>
      </w:r>
      <w:r w:rsidRPr="00545FC1">
        <w:t>ti</w:t>
      </w:r>
      <w:r w:rsidR="00047519" w:rsidRPr="00545FC1">
        <w:t xml:space="preserve"> prijedlog za imenovanje vršitelja dužnosti ravnatelja</w:t>
      </w:r>
      <w:r w:rsidR="00047519" w:rsidRPr="00545FC1">
        <w:rPr>
          <w:bCs/>
        </w:rPr>
        <w:t xml:space="preserve"> Narodne knjižnice i čitaonice Topusko</w:t>
      </w:r>
      <w:r w:rsidR="00047519" w:rsidRPr="00545FC1">
        <w:t>.</w:t>
      </w:r>
    </w:p>
    <w:p w14:paraId="4255CAC6" w14:textId="77777777" w:rsidR="00047519" w:rsidRPr="00545FC1" w:rsidRDefault="00047519" w:rsidP="00047519">
      <w:pPr>
        <w:spacing w:after="0" w:line="240" w:lineRule="auto"/>
        <w:jc w:val="both"/>
        <w:rPr>
          <w:rFonts w:ascii="Times New Roman" w:hAnsi="Times New Roman"/>
          <w:sz w:val="24"/>
          <w:szCs w:val="24"/>
        </w:rPr>
      </w:pPr>
    </w:p>
    <w:p w14:paraId="7050DE40" w14:textId="77777777" w:rsidR="00047519" w:rsidRPr="00545FC1" w:rsidRDefault="00047519" w:rsidP="00047519">
      <w:pPr>
        <w:spacing w:after="0" w:line="240" w:lineRule="auto"/>
        <w:jc w:val="center"/>
        <w:rPr>
          <w:rFonts w:ascii="Times New Roman" w:hAnsi="Times New Roman"/>
          <w:sz w:val="24"/>
          <w:szCs w:val="24"/>
        </w:rPr>
      </w:pPr>
      <w:r w:rsidRPr="00545FC1">
        <w:rPr>
          <w:rFonts w:ascii="Times New Roman" w:hAnsi="Times New Roman"/>
          <w:sz w:val="24"/>
          <w:szCs w:val="24"/>
        </w:rPr>
        <w:t>Članak 5.</w:t>
      </w:r>
    </w:p>
    <w:p w14:paraId="696B32A9" w14:textId="77777777" w:rsidR="00047519" w:rsidRPr="00545FC1" w:rsidRDefault="00047519" w:rsidP="00047519">
      <w:pPr>
        <w:spacing w:after="0" w:line="240" w:lineRule="auto"/>
        <w:jc w:val="center"/>
        <w:rPr>
          <w:rFonts w:ascii="Times New Roman" w:hAnsi="Times New Roman"/>
          <w:sz w:val="16"/>
          <w:szCs w:val="16"/>
        </w:rPr>
      </w:pPr>
    </w:p>
    <w:p w14:paraId="50836F82" w14:textId="77777777" w:rsidR="00047519" w:rsidRPr="00545FC1" w:rsidRDefault="00047519" w:rsidP="00047519">
      <w:pPr>
        <w:spacing w:after="0" w:line="240" w:lineRule="auto"/>
        <w:jc w:val="both"/>
        <w:rPr>
          <w:rFonts w:ascii="Times New Roman" w:hAnsi="Times New Roman"/>
          <w:sz w:val="24"/>
          <w:szCs w:val="24"/>
        </w:rPr>
      </w:pPr>
      <w:r w:rsidRPr="00545FC1">
        <w:rPr>
          <w:rFonts w:ascii="Times New Roman" w:hAnsi="Times New Roman"/>
          <w:sz w:val="24"/>
          <w:szCs w:val="24"/>
        </w:rPr>
        <w:tab/>
        <w:t xml:space="preserve">Ravnatelja </w:t>
      </w:r>
      <w:r w:rsidRPr="00545FC1">
        <w:rPr>
          <w:rFonts w:ascii="Times New Roman" w:hAnsi="Times New Roman"/>
          <w:bCs/>
          <w:sz w:val="24"/>
          <w:szCs w:val="24"/>
        </w:rPr>
        <w:t>Narodne knjižnice i čitaonice Topusko</w:t>
      </w:r>
      <w:r w:rsidRPr="00545FC1">
        <w:rPr>
          <w:rFonts w:ascii="Times New Roman" w:hAnsi="Times New Roman"/>
          <w:sz w:val="24"/>
          <w:szCs w:val="24"/>
        </w:rPr>
        <w:t xml:space="preserve"> imenuje Općinsko vijeće Općine Topusko na mandat od četiri godine i može biti ponovno imenovan.</w:t>
      </w:r>
    </w:p>
    <w:p w14:paraId="5D59C091" w14:textId="77777777" w:rsidR="00047519" w:rsidRPr="00545FC1" w:rsidRDefault="00047519" w:rsidP="00047519">
      <w:pPr>
        <w:spacing w:after="0" w:line="240" w:lineRule="auto"/>
        <w:jc w:val="both"/>
        <w:rPr>
          <w:rFonts w:ascii="Times New Roman" w:hAnsi="Times New Roman"/>
          <w:sz w:val="24"/>
          <w:szCs w:val="24"/>
        </w:rPr>
      </w:pPr>
    </w:p>
    <w:p w14:paraId="573D5B8F" w14:textId="77777777" w:rsidR="00047519" w:rsidRPr="00545FC1" w:rsidRDefault="00047519" w:rsidP="00047519">
      <w:pPr>
        <w:spacing w:after="0" w:line="240" w:lineRule="auto"/>
        <w:jc w:val="center"/>
        <w:rPr>
          <w:rFonts w:ascii="Times New Roman" w:hAnsi="Times New Roman"/>
          <w:sz w:val="24"/>
          <w:szCs w:val="24"/>
        </w:rPr>
      </w:pPr>
      <w:r w:rsidRPr="00545FC1">
        <w:rPr>
          <w:rFonts w:ascii="Times New Roman" w:hAnsi="Times New Roman"/>
          <w:sz w:val="24"/>
          <w:szCs w:val="24"/>
        </w:rPr>
        <w:t>Članak 6.</w:t>
      </w:r>
    </w:p>
    <w:p w14:paraId="67EE5177" w14:textId="77777777" w:rsidR="00047519" w:rsidRPr="00545FC1" w:rsidRDefault="00047519" w:rsidP="00047519">
      <w:pPr>
        <w:spacing w:after="0" w:line="240" w:lineRule="auto"/>
        <w:jc w:val="center"/>
        <w:rPr>
          <w:rFonts w:ascii="Times New Roman" w:hAnsi="Times New Roman"/>
          <w:sz w:val="16"/>
          <w:szCs w:val="16"/>
        </w:rPr>
      </w:pPr>
    </w:p>
    <w:p w14:paraId="3CB83E3D" w14:textId="77777777" w:rsidR="00047519" w:rsidRPr="00545FC1" w:rsidRDefault="00047519" w:rsidP="00047519">
      <w:pPr>
        <w:pStyle w:val="Tijeloteksta"/>
      </w:pPr>
      <w:r w:rsidRPr="00545FC1">
        <w:tab/>
        <w:t>Ova Odluka stupa na snagu danom donošenja, a objavit će se na mrežnoj stranici Općine Topusko i Narodne knjižnice i čitaonice Topusko.</w:t>
      </w:r>
    </w:p>
    <w:p w14:paraId="0338753E" w14:textId="77777777" w:rsidR="00047519" w:rsidRPr="00545FC1" w:rsidRDefault="00047519" w:rsidP="00047519">
      <w:pPr>
        <w:pStyle w:val="Tijeloteksta"/>
      </w:pPr>
    </w:p>
    <w:p w14:paraId="27F67F27" w14:textId="77777777" w:rsidR="00047519" w:rsidRPr="00545FC1" w:rsidRDefault="00047519" w:rsidP="00047519">
      <w:pPr>
        <w:pStyle w:val="Tijeloteksta"/>
      </w:pPr>
    </w:p>
    <w:p w14:paraId="3678B46B" w14:textId="77777777" w:rsidR="00047519" w:rsidRPr="00545FC1" w:rsidRDefault="00047519" w:rsidP="00047519">
      <w:pPr>
        <w:pStyle w:val="Tijeloteksta"/>
      </w:pPr>
    </w:p>
    <w:p w14:paraId="4FAE2EA8" w14:textId="20D9327E" w:rsidR="00047519" w:rsidRPr="00545FC1" w:rsidRDefault="00047519" w:rsidP="009F2539">
      <w:pPr>
        <w:pStyle w:val="Tijeloteksta"/>
        <w:ind w:left="5670"/>
        <w:jc w:val="center"/>
        <w:rPr>
          <w:bCs/>
        </w:rPr>
      </w:pPr>
      <w:r w:rsidRPr="00545FC1">
        <w:rPr>
          <w:bCs/>
        </w:rPr>
        <w:t>PREDSJ</w:t>
      </w:r>
      <w:r w:rsidR="00391B34">
        <w:rPr>
          <w:bCs/>
        </w:rPr>
        <w:t>EDNIK VIJEĆA</w:t>
      </w:r>
    </w:p>
    <w:p w14:paraId="6840CF4D" w14:textId="77777777" w:rsidR="00047519" w:rsidRPr="00545FC1" w:rsidRDefault="00047519" w:rsidP="009F2539">
      <w:pPr>
        <w:pStyle w:val="Tijeloteksta"/>
        <w:ind w:left="5670"/>
        <w:jc w:val="center"/>
        <w:rPr>
          <w:b/>
          <w:bCs/>
        </w:rPr>
      </w:pPr>
    </w:p>
    <w:p w14:paraId="195DA8DF" w14:textId="4772E1A4" w:rsidR="00047519" w:rsidRPr="0062711F" w:rsidRDefault="00391B34" w:rsidP="009F2539">
      <w:pPr>
        <w:pStyle w:val="Tijeloteksta"/>
        <w:ind w:left="5670"/>
        <w:jc w:val="center"/>
        <w:rPr>
          <w:bCs/>
        </w:rPr>
      </w:pPr>
      <w:r>
        <w:rPr>
          <w:b/>
          <w:bCs/>
        </w:rPr>
        <w:t>Ozren Šukalić</w:t>
      </w:r>
    </w:p>
    <w:sectPr w:rsidR="00047519" w:rsidRPr="0062711F" w:rsidSect="002E7B8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3490" w14:textId="77777777" w:rsidR="00FB72CE" w:rsidRDefault="00FB72CE" w:rsidP="00545FC1">
      <w:pPr>
        <w:spacing w:after="0" w:line="240" w:lineRule="auto"/>
      </w:pPr>
      <w:r>
        <w:separator/>
      </w:r>
    </w:p>
  </w:endnote>
  <w:endnote w:type="continuationSeparator" w:id="0">
    <w:p w14:paraId="20796EAB" w14:textId="77777777" w:rsidR="00FB72CE" w:rsidRDefault="00FB72CE" w:rsidP="0054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47235"/>
      <w:docPartObj>
        <w:docPartGallery w:val="Page Numbers (Bottom of Page)"/>
        <w:docPartUnique/>
      </w:docPartObj>
    </w:sdtPr>
    <w:sdtContent>
      <w:p w14:paraId="336A15F2" w14:textId="77777777" w:rsidR="00545FC1" w:rsidRDefault="0073023F">
        <w:pPr>
          <w:pStyle w:val="Podnoje"/>
          <w:jc w:val="right"/>
        </w:pPr>
        <w:r>
          <w:fldChar w:fldCharType="begin"/>
        </w:r>
        <w:r>
          <w:instrText xml:space="preserve"> PAGE   \* MERGEFORMAT </w:instrText>
        </w:r>
        <w:r>
          <w:fldChar w:fldCharType="separate"/>
        </w:r>
        <w:r>
          <w:rPr>
            <w:noProof/>
          </w:rPr>
          <w:t>1</w:t>
        </w:r>
        <w:r>
          <w:rPr>
            <w:noProof/>
          </w:rPr>
          <w:fldChar w:fldCharType="end"/>
        </w:r>
      </w:p>
    </w:sdtContent>
  </w:sdt>
  <w:p w14:paraId="07D8BA09" w14:textId="77777777" w:rsidR="00545FC1" w:rsidRDefault="00545FC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E17B" w14:textId="77777777" w:rsidR="00FB72CE" w:rsidRDefault="00FB72CE" w:rsidP="00545FC1">
      <w:pPr>
        <w:spacing w:after="0" w:line="240" w:lineRule="auto"/>
      </w:pPr>
      <w:r>
        <w:separator/>
      </w:r>
    </w:p>
  </w:footnote>
  <w:footnote w:type="continuationSeparator" w:id="0">
    <w:p w14:paraId="0FAE4341" w14:textId="77777777" w:rsidR="00FB72CE" w:rsidRDefault="00FB72CE" w:rsidP="00545F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19"/>
    <w:rsid w:val="00047519"/>
    <w:rsid w:val="00087DCF"/>
    <w:rsid w:val="000C39D1"/>
    <w:rsid w:val="002B4644"/>
    <w:rsid w:val="002B570C"/>
    <w:rsid w:val="002E7B8F"/>
    <w:rsid w:val="00391B34"/>
    <w:rsid w:val="00545FC1"/>
    <w:rsid w:val="006D2054"/>
    <w:rsid w:val="0073023F"/>
    <w:rsid w:val="007C6477"/>
    <w:rsid w:val="008014D3"/>
    <w:rsid w:val="009330C5"/>
    <w:rsid w:val="00990215"/>
    <w:rsid w:val="009F2539"/>
    <w:rsid w:val="00AD47D8"/>
    <w:rsid w:val="00B13701"/>
    <w:rsid w:val="00DE01FC"/>
    <w:rsid w:val="00FB72CE"/>
    <w:rsid w:val="00FD07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B117"/>
  <w15:docId w15:val="{CA7A0EBF-F685-4421-B6C9-BCB2FC15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519"/>
    <w:pPr>
      <w:spacing w:after="160" w:line="259" w:lineRule="auto"/>
    </w:pPr>
    <w:rPr>
      <w:rFonts w:ascii="Calibri" w:eastAsia="Calibri" w:hAnsi="Calibri" w:cs="Times New Roman"/>
    </w:rPr>
  </w:style>
  <w:style w:type="paragraph" w:styleId="Naslov1">
    <w:name w:val="heading 1"/>
    <w:basedOn w:val="Normal"/>
    <w:next w:val="Normal"/>
    <w:link w:val="Naslov1Char"/>
    <w:qFormat/>
    <w:rsid w:val="00047519"/>
    <w:pPr>
      <w:keepNext/>
      <w:spacing w:after="0" w:line="240" w:lineRule="auto"/>
      <w:jc w:val="center"/>
      <w:outlineLvl w:val="0"/>
    </w:pPr>
    <w:rPr>
      <w:rFonts w:ascii="Times New Roman" w:eastAsia="Times New Roman" w:hAnsi="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47519"/>
    <w:rPr>
      <w:rFonts w:ascii="Times New Roman" w:eastAsia="Times New Roman" w:hAnsi="Times New Roman" w:cs="Times New Roman"/>
      <w:b/>
      <w:bCs/>
      <w:sz w:val="24"/>
      <w:szCs w:val="24"/>
    </w:rPr>
  </w:style>
  <w:style w:type="paragraph" w:styleId="Tijeloteksta">
    <w:name w:val="Body Text"/>
    <w:basedOn w:val="Normal"/>
    <w:link w:val="TijelotekstaChar"/>
    <w:unhideWhenUsed/>
    <w:rsid w:val="00047519"/>
    <w:pPr>
      <w:spacing w:after="0" w:line="240" w:lineRule="auto"/>
      <w:jc w:val="both"/>
    </w:pPr>
    <w:rPr>
      <w:rFonts w:ascii="Times New Roman" w:eastAsia="Times New Roman" w:hAnsi="Times New Roman"/>
      <w:sz w:val="24"/>
      <w:szCs w:val="24"/>
    </w:rPr>
  </w:style>
  <w:style w:type="character" w:customStyle="1" w:styleId="TijelotekstaChar">
    <w:name w:val="Tijelo teksta Char"/>
    <w:basedOn w:val="Zadanifontodlomka"/>
    <w:link w:val="Tijeloteksta"/>
    <w:rsid w:val="00047519"/>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0475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47519"/>
    <w:rPr>
      <w:rFonts w:ascii="Tahoma" w:eastAsia="Calibri" w:hAnsi="Tahoma" w:cs="Tahoma"/>
      <w:sz w:val="16"/>
      <w:szCs w:val="16"/>
    </w:rPr>
  </w:style>
  <w:style w:type="paragraph" w:styleId="Zaglavlje">
    <w:name w:val="header"/>
    <w:basedOn w:val="Normal"/>
    <w:link w:val="ZaglavljeChar"/>
    <w:uiPriority w:val="99"/>
    <w:semiHidden/>
    <w:unhideWhenUsed/>
    <w:rsid w:val="00545FC1"/>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545FC1"/>
    <w:rPr>
      <w:rFonts w:ascii="Calibri" w:eastAsia="Calibri" w:hAnsi="Calibri" w:cs="Times New Roman"/>
    </w:rPr>
  </w:style>
  <w:style w:type="paragraph" w:styleId="Podnoje">
    <w:name w:val="footer"/>
    <w:basedOn w:val="Normal"/>
    <w:link w:val="PodnojeChar"/>
    <w:uiPriority w:val="99"/>
    <w:unhideWhenUsed/>
    <w:rsid w:val="00545FC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45F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463</Words>
  <Characters>2644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Vladimir Ožanić</cp:lastModifiedBy>
  <cp:revision>3</cp:revision>
  <cp:lastPrinted>2023-09-06T10:50:00Z</cp:lastPrinted>
  <dcterms:created xsi:type="dcterms:W3CDTF">2025-02-19T13:13:00Z</dcterms:created>
  <dcterms:modified xsi:type="dcterms:W3CDTF">2025-02-19T13:18:00Z</dcterms:modified>
</cp:coreProperties>
</file>